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BA" w:rsidRPr="001172BA" w:rsidRDefault="001172BA" w:rsidP="001172BA">
      <w:pPr>
        <w:jc w:val="center"/>
        <w:rPr>
          <w:rFonts w:ascii="Twinkl Cursive Looped Thin" w:hAnsi="Twinkl Cursive Looped Thin"/>
          <w:sz w:val="24"/>
          <w:u w:val="single"/>
        </w:rPr>
      </w:pPr>
      <w:r w:rsidRPr="001172BA">
        <w:rPr>
          <w:rFonts w:ascii="Twinkl Cursive Looped Thin" w:hAnsi="Twinkl Cursive Looped Thin"/>
          <w:sz w:val="24"/>
          <w:u w:val="single"/>
        </w:rPr>
        <w:t>The Electric Skateboard</w:t>
      </w:r>
    </w:p>
    <w:p w:rsidR="001172BA" w:rsidRPr="001172BA" w:rsidRDefault="001172BA" w:rsidP="001172BA">
      <w:pPr>
        <w:jc w:val="center"/>
        <w:rPr>
          <w:rFonts w:ascii="Twinkl Cursive Looped Thin" w:hAnsi="Twinkl Cursive Looped Thin"/>
          <w:sz w:val="24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2544649</wp:posOffset>
            </wp:positionH>
            <wp:positionV relativeFrom="paragraph">
              <wp:posOffset>298198</wp:posOffset>
            </wp:positionV>
            <wp:extent cx="3539490" cy="2570480"/>
            <wp:effectExtent l="0" t="0" r="3810" b="1270"/>
            <wp:wrapTight wrapText="bothSides">
              <wp:wrapPolygon edited="0">
                <wp:start x="0" y="0"/>
                <wp:lineTo x="0" y="21451"/>
                <wp:lineTo x="21507" y="21451"/>
                <wp:lineTo x="2150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18"/>
                    <a:stretch/>
                  </pic:blipFill>
                  <pic:spPr bwMode="auto">
                    <a:xfrm>
                      <a:off x="0" y="0"/>
                      <a:ext cx="3539490" cy="2570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72BA" w:rsidRDefault="001172BA" w:rsidP="001172BA">
      <w:pPr>
        <w:rPr>
          <w:rFonts w:ascii="Twinkl Cursive Looped Thin" w:hAnsi="Twinkl Cursive Looped Thin"/>
          <w:sz w:val="24"/>
        </w:rPr>
      </w:pPr>
      <w:r w:rsidRPr="001172BA">
        <w:rPr>
          <w:rFonts w:ascii="Twinkl Cursive Looped Thin" w:hAnsi="Twinkl Cursive Looped Thin"/>
          <w:sz w:val="24"/>
        </w:rPr>
        <w:t xml:space="preserve">You </w:t>
      </w:r>
      <w:proofErr w:type="gramStart"/>
      <w:r w:rsidRPr="001172BA">
        <w:rPr>
          <w:rFonts w:ascii="Twinkl Cursive Looped Thin" w:hAnsi="Twinkl Cursive Looped Thin"/>
          <w:sz w:val="24"/>
        </w:rPr>
        <w:t>have been asked</w:t>
      </w:r>
      <w:proofErr w:type="gramEnd"/>
      <w:r w:rsidRPr="001172BA">
        <w:rPr>
          <w:rFonts w:ascii="Twinkl Cursive Looped Thin" w:hAnsi="Twinkl Cursive Looped Thin"/>
          <w:sz w:val="24"/>
        </w:rPr>
        <w:t xml:space="preserve"> to promote a new type of skateboard. It </w:t>
      </w:r>
      <w:proofErr w:type="gramStart"/>
      <w:r w:rsidRPr="001172BA">
        <w:rPr>
          <w:rFonts w:ascii="Twinkl Cursive Looped Thin" w:hAnsi="Twinkl Cursive Looped Thin"/>
          <w:sz w:val="24"/>
        </w:rPr>
        <w:t>is powered</w:t>
      </w:r>
      <w:proofErr w:type="gramEnd"/>
      <w:r w:rsidRPr="001172BA">
        <w:rPr>
          <w:rFonts w:ascii="Twinkl Cursive Looped Thin" w:hAnsi="Twinkl Cursive Looped Thin"/>
          <w:sz w:val="24"/>
        </w:rPr>
        <w:t xml:space="preserve"> by an electric motor and has rechargeable batteries. It </w:t>
      </w:r>
      <w:proofErr w:type="gramStart"/>
      <w:r w:rsidRPr="001172BA">
        <w:rPr>
          <w:rFonts w:ascii="Twinkl Cursive Looped Thin" w:hAnsi="Twinkl Cursive Looped Thin"/>
          <w:sz w:val="24"/>
        </w:rPr>
        <w:t>is operated</w:t>
      </w:r>
      <w:proofErr w:type="gramEnd"/>
      <w:r w:rsidRPr="001172BA">
        <w:rPr>
          <w:rFonts w:ascii="Twinkl Cursive Looped Thin" w:hAnsi="Twinkl Cursive Looped Thin"/>
          <w:sz w:val="24"/>
        </w:rPr>
        <w:t xml:space="preserve"> from a wireless hand controller</w:t>
      </w:r>
      <w:r>
        <w:rPr>
          <w:rFonts w:ascii="Twinkl Cursive Looped Thin" w:hAnsi="Twinkl Cursive Looped Thin"/>
          <w:sz w:val="24"/>
        </w:rPr>
        <w:t>.</w:t>
      </w:r>
      <w:bookmarkStart w:id="0" w:name="_GoBack"/>
      <w:bookmarkEnd w:id="0"/>
    </w:p>
    <w:p w:rsidR="001172BA" w:rsidRPr="001172BA" w:rsidRDefault="001172BA" w:rsidP="001172BA">
      <w:pPr>
        <w:rPr>
          <w:rFonts w:ascii="Twinkl Cursive Looped Thin" w:hAnsi="Twinkl Cursive Looped Thin"/>
          <w:sz w:val="24"/>
        </w:rPr>
      </w:pPr>
      <w:r w:rsidRPr="001172BA">
        <w:rPr>
          <w:rFonts w:ascii="Twinkl Cursive Looped Thin" w:hAnsi="Twinkl Cursive Looped Thin"/>
          <w:sz w:val="24"/>
        </w:rPr>
        <w:t xml:space="preserve">Your task is to write a persuasive article for a parent’s magazine explaining the functions and advantages of the electric skateboard. You need </w:t>
      </w:r>
      <w:r>
        <w:rPr>
          <w:rFonts w:ascii="Twinkl Cursive Looped Thin" w:hAnsi="Twinkl Cursive Looped Thin"/>
          <w:sz w:val="24"/>
        </w:rPr>
        <w:t>to make it sound like the best</w:t>
      </w:r>
      <w:r w:rsidRPr="001172BA">
        <w:rPr>
          <w:rFonts w:ascii="Twinkl Cursive Looped Thin" w:hAnsi="Twinkl Cursive Looped Thin"/>
          <w:sz w:val="24"/>
        </w:rPr>
        <w:t xml:space="preserve"> present any child could ever want! </w:t>
      </w:r>
    </w:p>
    <w:p w:rsidR="001172BA" w:rsidRPr="001172BA" w:rsidRDefault="001172BA" w:rsidP="001172BA">
      <w:pPr>
        <w:rPr>
          <w:rFonts w:ascii="Twinkl Cursive Looped Thin" w:hAnsi="Twinkl Cursive Looped Thin"/>
          <w:sz w:val="24"/>
          <w:u w:val="single"/>
        </w:rPr>
      </w:pPr>
      <w:r>
        <w:rPr>
          <w:rFonts w:ascii="Twinkl Cursive Looped Thin" w:hAnsi="Twinkl Cursive Looped Thin"/>
          <w:sz w:val="24"/>
          <w:u w:val="single"/>
        </w:rPr>
        <w:t>Planning Questions</w:t>
      </w:r>
    </w:p>
    <w:p w:rsidR="001172BA" w:rsidRPr="001172BA" w:rsidRDefault="001172BA" w:rsidP="001172BA">
      <w:pPr>
        <w:rPr>
          <w:rFonts w:ascii="Twinkl Cursive Looped Thin" w:hAnsi="Twinkl Cursive Looped Thin"/>
          <w:sz w:val="24"/>
        </w:rPr>
      </w:pPr>
      <w:r w:rsidRPr="001172BA">
        <w:rPr>
          <w:rFonts w:ascii="Twinkl Cursive Looped Thin" w:hAnsi="Twinkl Cursive Looped Thin"/>
          <w:sz w:val="24"/>
        </w:rPr>
        <w:t xml:space="preserve">What are its uses? How is it unique? Why is it fun? </w:t>
      </w:r>
      <w:r>
        <w:rPr>
          <w:rFonts w:ascii="Twinkl Cursive Looped Thin" w:hAnsi="Twinkl Cursive Looped Thin"/>
          <w:sz w:val="24"/>
        </w:rPr>
        <w:t>What does it c</w:t>
      </w:r>
      <w:r w:rsidRPr="001172BA">
        <w:rPr>
          <w:rFonts w:ascii="Twinkl Cursive Looped Thin" w:hAnsi="Twinkl Cursive Looped Thin"/>
          <w:sz w:val="24"/>
        </w:rPr>
        <w:t>ost</w:t>
      </w:r>
      <w:r>
        <w:rPr>
          <w:rFonts w:ascii="Twinkl Cursive Looped Thin" w:hAnsi="Twinkl Cursive Looped Thin"/>
          <w:sz w:val="24"/>
        </w:rPr>
        <w:t>? How do you look after it? What are its special f</w:t>
      </w:r>
      <w:r w:rsidRPr="001172BA">
        <w:rPr>
          <w:rFonts w:ascii="Twinkl Cursive Looped Thin" w:hAnsi="Twinkl Cursive Looped Thin"/>
          <w:sz w:val="24"/>
        </w:rPr>
        <w:t xml:space="preserve">eatures? </w:t>
      </w:r>
    </w:p>
    <w:p w:rsidR="001172BA" w:rsidRPr="001172BA" w:rsidRDefault="001172BA" w:rsidP="001172BA">
      <w:pPr>
        <w:rPr>
          <w:rFonts w:ascii="Twinkl Cursive Looped Thin" w:hAnsi="Twinkl Cursive Looped Thin"/>
          <w:sz w:val="24"/>
        </w:rPr>
      </w:pPr>
    </w:p>
    <w:p w:rsidR="001172BA" w:rsidRDefault="001172BA" w:rsidP="001172BA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In your writing, you </w:t>
      </w:r>
      <w:r w:rsidRPr="001172BA">
        <w:rPr>
          <w:rFonts w:ascii="Twinkl Cursive Looped Thin" w:hAnsi="Twinkl Cursive Looped Thin"/>
          <w:color w:val="FF0000"/>
          <w:sz w:val="24"/>
        </w:rPr>
        <w:t>must</w:t>
      </w:r>
      <w:r>
        <w:rPr>
          <w:rFonts w:ascii="Twinkl Cursive Looped Thin" w:hAnsi="Twinkl Cursive Looped Thin"/>
          <w:sz w:val="24"/>
        </w:rPr>
        <w:t xml:space="preserve"> include:</w:t>
      </w:r>
    </w:p>
    <w:p w:rsidR="001172BA" w:rsidRDefault="001172BA" w:rsidP="001172BA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A title to show what the text is about</w:t>
      </w:r>
    </w:p>
    <w:p w:rsidR="001172BA" w:rsidRDefault="001172BA" w:rsidP="001172BA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Only one side of the topic is discussed – the positives of the skateboard</w:t>
      </w:r>
    </w:p>
    <w:p w:rsidR="001172BA" w:rsidRDefault="001172BA" w:rsidP="001172BA">
      <w:pPr>
        <w:pStyle w:val="ListParagraph"/>
        <w:numPr>
          <w:ilvl w:val="0"/>
          <w:numId w:val="1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Rhetorical questions </w:t>
      </w:r>
    </w:p>
    <w:p w:rsidR="001172BA" w:rsidRPr="001172BA" w:rsidRDefault="001172BA" w:rsidP="001172BA">
      <w:pPr>
        <w:ind w:left="360"/>
        <w:rPr>
          <w:rFonts w:ascii="Twinkl Cursive Looped Thin" w:hAnsi="Twinkl Cursive Looped Thin"/>
          <w:sz w:val="24"/>
        </w:rPr>
      </w:pPr>
    </w:p>
    <w:p w:rsidR="001172BA" w:rsidRDefault="001172BA" w:rsidP="001172BA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In your writing, you </w:t>
      </w:r>
      <w:r w:rsidRPr="001172BA">
        <w:rPr>
          <w:rFonts w:ascii="Twinkl Cursive Looped Thin" w:hAnsi="Twinkl Cursive Looped Thin"/>
          <w:color w:val="FF0000"/>
          <w:sz w:val="24"/>
        </w:rPr>
        <w:t>should</w:t>
      </w:r>
      <w:r>
        <w:rPr>
          <w:rFonts w:ascii="Twinkl Cursive Looped Thin" w:hAnsi="Twinkl Cursive Looped Thin"/>
          <w:sz w:val="24"/>
        </w:rPr>
        <w:t xml:space="preserve"> include:</w:t>
      </w:r>
    </w:p>
    <w:p w:rsidR="001172BA" w:rsidRDefault="001172BA" w:rsidP="001172BA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An opening paragraph to introduce the topic</w:t>
      </w:r>
    </w:p>
    <w:p w:rsidR="001172BA" w:rsidRDefault="001172BA" w:rsidP="001172BA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Conjunctions to link ideas</w:t>
      </w:r>
    </w:p>
    <w:p w:rsidR="001172BA" w:rsidRDefault="001172BA" w:rsidP="001172BA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Detail about each point you make</w:t>
      </w:r>
    </w:p>
    <w:p w:rsidR="001172BA" w:rsidRDefault="001172BA" w:rsidP="001172BA">
      <w:pPr>
        <w:pStyle w:val="ListParagraph"/>
        <w:numPr>
          <w:ilvl w:val="0"/>
          <w:numId w:val="2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A final paragraph which links to the opening</w:t>
      </w:r>
    </w:p>
    <w:p w:rsidR="001172BA" w:rsidRPr="001172BA" w:rsidRDefault="001172BA" w:rsidP="001172BA">
      <w:pPr>
        <w:ind w:left="360"/>
        <w:rPr>
          <w:rFonts w:ascii="Twinkl Cursive Looped Thin" w:hAnsi="Twinkl Cursive Looped Thin"/>
          <w:sz w:val="24"/>
        </w:rPr>
      </w:pPr>
    </w:p>
    <w:p w:rsidR="001172BA" w:rsidRDefault="001172BA" w:rsidP="001172BA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In your writing, you </w:t>
      </w:r>
      <w:r w:rsidRPr="001172BA">
        <w:rPr>
          <w:rFonts w:ascii="Twinkl Cursive Looped Thin" w:hAnsi="Twinkl Cursive Looped Thin"/>
          <w:color w:val="FF0000"/>
          <w:sz w:val="24"/>
        </w:rPr>
        <w:t>could</w:t>
      </w:r>
      <w:r>
        <w:rPr>
          <w:rFonts w:ascii="Twinkl Cursive Looped Thin" w:hAnsi="Twinkl Cursive Looped Thin"/>
          <w:sz w:val="24"/>
        </w:rPr>
        <w:t xml:space="preserve"> include: </w:t>
      </w:r>
    </w:p>
    <w:p w:rsidR="001172BA" w:rsidRDefault="001172BA" w:rsidP="001172BA">
      <w:pPr>
        <w:pStyle w:val="ListParagraph"/>
        <w:numPr>
          <w:ilvl w:val="0"/>
          <w:numId w:val="3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Strong, emotive language</w:t>
      </w:r>
    </w:p>
    <w:p w:rsidR="001172BA" w:rsidRPr="001172BA" w:rsidRDefault="001172BA" w:rsidP="001172BA">
      <w:pPr>
        <w:pStyle w:val="ListParagraph"/>
        <w:numPr>
          <w:ilvl w:val="0"/>
          <w:numId w:val="3"/>
        </w:num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Opinions presented as facts</w:t>
      </w:r>
    </w:p>
    <w:sectPr w:rsidR="001172BA" w:rsidRPr="001172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0675E"/>
    <w:multiLevelType w:val="hybridMultilevel"/>
    <w:tmpl w:val="B498DA38"/>
    <w:lvl w:ilvl="0" w:tplc="AAD6653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87017C"/>
    <w:multiLevelType w:val="hybridMultilevel"/>
    <w:tmpl w:val="3AF0940C"/>
    <w:lvl w:ilvl="0" w:tplc="AAD6653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431DC"/>
    <w:multiLevelType w:val="hybridMultilevel"/>
    <w:tmpl w:val="E90E6F98"/>
    <w:lvl w:ilvl="0" w:tplc="AAD6653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BA"/>
    <w:rsid w:val="000F0F3A"/>
    <w:rsid w:val="0011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14F99"/>
  <w15:chartTrackingRefBased/>
  <w15:docId w15:val="{D26102DB-EA7E-4C4A-8030-F4BCCB82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Laura Wilkinson</cp:lastModifiedBy>
  <cp:revision>1</cp:revision>
  <dcterms:created xsi:type="dcterms:W3CDTF">2021-02-23T08:33:00Z</dcterms:created>
  <dcterms:modified xsi:type="dcterms:W3CDTF">2021-02-23T08:41:00Z</dcterms:modified>
</cp:coreProperties>
</file>